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1C" w:rsidRPr="004E3F87" w:rsidRDefault="00E4481C" w:rsidP="00E4481C">
      <w:pPr>
        <w:pStyle w:val="BHNormal"/>
        <w:jc w:val="center"/>
        <w:rPr>
          <w:b/>
          <w:sz w:val="28"/>
        </w:rPr>
      </w:pPr>
      <w:r w:rsidRPr="004E3F87">
        <w:rPr>
          <w:b/>
          <w:sz w:val="28"/>
        </w:rPr>
        <w:t xml:space="preserve">NOAA </w:t>
      </w:r>
      <w:r>
        <w:rPr>
          <w:b/>
          <w:sz w:val="28"/>
        </w:rPr>
        <w:t>GOES-R Air Quality Proving Ground</w:t>
      </w:r>
      <w:r w:rsidRPr="004E3F87">
        <w:rPr>
          <w:b/>
          <w:sz w:val="28"/>
        </w:rPr>
        <w:t xml:space="preserve"> </w:t>
      </w:r>
      <w:r>
        <w:rPr>
          <w:b/>
          <w:sz w:val="28"/>
        </w:rPr>
        <w:br/>
        <w:t>3</w:t>
      </w:r>
      <w:r w:rsidRPr="0089147C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Annual </w:t>
      </w:r>
      <w:r w:rsidRPr="004E3F87">
        <w:rPr>
          <w:b/>
          <w:sz w:val="28"/>
        </w:rPr>
        <w:t>Advisory Group Workshop</w:t>
      </w:r>
    </w:p>
    <w:p w:rsidR="00E4481C" w:rsidRDefault="00E4481C" w:rsidP="00E4481C">
      <w:pPr>
        <w:pStyle w:val="BHNormal"/>
        <w:jc w:val="center"/>
        <w:rPr>
          <w:b/>
        </w:rPr>
      </w:pPr>
      <w:r>
        <w:rPr>
          <w:b/>
        </w:rPr>
        <w:t xml:space="preserve">Thursday, </w:t>
      </w:r>
      <w:r w:rsidR="00B523CF">
        <w:rPr>
          <w:b/>
        </w:rPr>
        <w:t>March 14</w:t>
      </w:r>
      <w:r>
        <w:rPr>
          <w:b/>
        </w:rPr>
        <w:t>, 201</w:t>
      </w:r>
      <w:r w:rsidR="00B523CF">
        <w:rPr>
          <w:b/>
        </w:rPr>
        <w:t>3</w:t>
      </w:r>
    </w:p>
    <w:p w:rsidR="00E4481C" w:rsidRPr="004E3F87" w:rsidRDefault="00E4481C" w:rsidP="00E4481C">
      <w:pPr>
        <w:pStyle w:val="BHNormal"/>
        <w:jc w:val="center"/>
      </w:pPr>
    </w:p>
    <w:p w:rsidR="00E4481C" w:rsidRDefault="00E4481C" w:rsidP="00E4481C">
      <w:pPr>
        <w:pStyle w:val="BHNormal"/>
        <w:jc w:val="center"/>
        <w:rPr>
          <w:rFonts w:eastAsia="Times New Roman"/>
          <w:b/>
        </w:rPr>
      </w:pPr>
      <w:r>
        <w:rPr>
          <w:rFonts w:eastAsia="Times New Roman"/>
          <w:b/>
        </w:rPr>
        <w:t>Physics Building, Room 401</w:t>
      </w:r>
    </w:p>
    <w:p w:rsidR="00E4481C" w:rsidRPr="008C31FF" w:rsidRDefault="00E4481C" w:rsidP="00E4481C">
      <w:pPr>
        <w:pStyle w:val="BHNormal"/>
        <w:jc w:val="center"/>
        <w:rPr>
          <w:rFonts w:eastAsia="Times New Roman"/>
          <w:b/>
        </w:rPr>
      </w:pPr>
      <w:r>
        <w:rPr>
          <w:rFonts w:eastAsia="Times New Roman"/>
          <w:b/>
        </w:rPr>
        <w:t>University of Maryland, Baltimore County</w:t>
      </w:r>
    </w:p>
    <w:p w:rsidR="004E3F87" w:rsidRPr="00E4481C" w:rsidRDefault="00E4481C" w:rsidP="00E4481C">
      <w:pPr>
        <w:pStyle w:val="BHNormal"/>
        <w:jc w:val="center"/>
        <w:rPr>
          <w:b/>
        </w:rPr>
      </w:pPr>
      <w:r>
        <w:rPr>
          <w:rFonts w:eastAsia="Times New Roman"/>
          <w:b/>
        </w:rPr>
        <w:t xml:space="preserve">1000 Hilltop Circle, </w:t>
      </w:r>
      <w:r w:rsidRPr="00FC141F">
        <w:rPr>
          <w:rFonts w:eastAsia="Times New Roman"/>
          <w:b/>
        </w:rPr>
        <w:t>Baltimore MD 21250</w:t>
      </w:r>
    </w:p>
    <w:p w:rsidR="00E4481C" w:rsidRDefault="00E4481C" w:rsidP="00396110">
      <w:pPr>
        <w:pStyle w:val="BHNormal"/>
      </w:pPr>
    </w:p>
    <w:tbl>
      <w:tblPr>
        <w:tblStyle w:val="TableGrid"/>
        <w:tblW w:w="9090" w:type="dxa"/>
        <w:jc w:val="center"/>
        <w:tblInd w:w="108" w:type="dxa"/>
        <w:tblLook w:val="04A0"/>
      </w:tblPr>
      <w:tblGrid>
        <w:gridCol w:w="1620"/>
        <w:gridCol w:w="7470"/>
      </w:tblGrid>
      <w:tr w:rsidR="001F4FF4" w:rsidTr="00396110">
        <w:trPr>
          <w:jc w:val="center"/>
        </w:trPr>
        <w:tc>
          <w:tcPr>
            <w:tcW w:w="1620" w:type="dxa"/>
            <w:vAlign w:val="center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8:00 – 8:</w:t>
            </w:r>
            <w:r w:rsidR="000D5567">
              <w:rPr>
                <w:rFonts w:ascii="Calibri" w:hAnsi="Calibri"/>
              </w:rPr>
              <w:t>30</w:t>
            </w:r>
          </w:p>
        </w:tc>
        <w:tc>
          <w:tcPr>
            <w:tcW w:w="7470" w:type="dxa"/>
          </w:tcPr>
          <w:p w:rsidR="001F4FF4" w:rsidRPr="003474CA" w:rsidRDefault="00CF1BEE" w:rsidP="00E14004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Check-In</w:t>
            </w:r>
            <w:r w:rsidR="001F4FF4" w:rsidRPr="003474CA">
              <w:rPr>
                <w:rFonts w:ascii="Calibri" w:hAnsi="Calibri"/>
              </w:rPr>
              <w:t xml:space="preserve"> and Continental Breakfast</w:t>
            </w:r>
          </w:p>
        </w:tc>
      </w:tr>
      <w:tr w:rsidR="001F4FF4" w:rsidTr="00396110">
        <w:trPr>
          <w:jc w:val="center"/>
        </w:trPr>
        <w:tc>
          <w:tcPr>
            <w:tcW w:w="1620" w:type="dxa"/>
            <w:vAlign w:val="center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8:</w:t>
            </w:r>
            <w:r w:rsidR="0061779E">
              <w:rPr>
                <w:rFonts w:ascii="Calibri" w:hAnsi="Calibri"/>
              </w:rPr>
              <w:t>30</w:t>
            </w:r>
            <w:r w:rsidRPr="003474CA">
              <w:rPr>
                <w:rFonts w:ascii="Calibri" w:hAnsi="Calibri"/>
              </w:rPr>
              <w:t xml:space="preserve"> – </w:t>
            </w:r>
            <w:r w:rsidR="0061779E">
              <w:rPr>
                <w:rFonts w:ascii="Calibri" w:hAnsi="Calibri"/>
              </w:rPr>
              <w:t>8</w:t>
            </w:r>
            <w:r w:rsidRPr="003474CA">
              <w:rPr>
                <w:rFonts w:ascii="Calibri" w:hAnsi="Calibri"/>
              </w:rPr>
              <w:t>:</w:t>
            </w:r>
            <w:r w:rsidR="0061779E">
              <w:rPr>
                <w:rFonts w:ascii="Calibri" w:hAnsi="Calibri"/>
              </w:rPr>
              <w:t>45</w:t>
            </w:r>
          </w:p>
        </w:tc>
        <w:tc>
          <w:tcPr>
            <w:tcW w:w="7470" w:type="dxa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Welcome and Overview of the Workshop</w:t>
            </w:r>
          </w:p>
          <w:p w:rsidR="001F4FF4" w:rsidRPr="003474CA" w:rsidRDefault="001F4FF4" w:rsidP="00F751EF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  <w:i/>
              </w:rPr>
              <w:t xml:space="preserve">Amy Huff, </w:t>
            </w:r>
            <w:r w:rsidR="00F751EF">
              <w:rPr>
                <w:rFonts w:ascii="Calibri" w:hAnsi="Calibri"/>
                <w:i/>
              </w:rPr>
              <w:t>Penn</w:t>
            </w:r>
            <w:r w:rsidR="00941934">
              <w:rPr>
                <w:rFonts w:ascii="Calibri" w:hAnsi="Calibri"/>
                <w:i/>
              </w:rPr>
              <w:t>sylvania</w:t>
            </w:r>
            <w:r w:rsidR="00F751EF">
              <w:rPr>
                <w:rFonts w:ascii="Calibri" w:hAnsi="Calibri"/>
                <w:i/>
              </w:rPr>
              <w:t xml:space="preserve"> State University</w:t>
            </w:r>
          </w:p>
        </w:tc>
      </w:tr>
      <w:tr w:rsidR="0061779E" w:rsidTr="00396110">
        <w:trPr>
          <w:jc w:val="center"/>
        </w:trPr>
        <w:tc>
          <w:tcPr>
            <w:tcW w:w="1620" w:type="dxa"/>
            <w:vAlign w:val="center"/>
          </w:tcPr>
          <w:p w:rsidR="0061779E" w:rsidRDefault="005B6AA3" w:rsidP="005B6AA3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8:45</w:t>
            </w:r>
            <w:r w:rsidR="0061779E">
              <w:rPr>
                <w:rFonts w:ascii="Calibri" w:hAnsi="Calibri"/>
              </w:rPr>
              <w:t xml:space="preserve"> – 9:00</w:t>
            </w:r>
          </w:p>
        </w:tc>
        <w:tc>
          <w:tcPr>
            <w:tcW w:w="7470" w:type="dxa"/>
          </w:tcPr>
          <w:p w:rsidR="0061779E" w:rsidRDefault="0061779E" w:rsidP="0061779E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NOAA’s Satellite Air Quality Proving Ground</w:t>
            </w:r>
          </w:p>
          <w:p w:rsidR="0061779E" w:rsidRPr="00E4481C" w:rsidRDefault="0061779E" w:rsidP="0061779E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0C33AD">
              <w:rPr>
                <w:rFonts w:ascii="Calibri" w:hAnsi="Calibri"/>
                <w:i/>
              </w:rPr>
              <w:t>Mitch Goldberg and Steve Goodman, NOAA NESDIS</w:t>
            </w:r>
          </w:p>
        </w:tc>
      </w:tr>
      <w:tr w:rsidR="001F4FF4" w:rsidTr="00396110">
        <w:trPr>
          <w:jc w:val="center"/>
        </w:trPr>
        <w:tc>
          <w:tcPr>
            <w:tcW w:w="1620" w:type="dxa"/>
            <w:vAlign w:val="center"/>
          </w:tcPr>
          <w:p w:rsidR="001F4FF4" w:rsidRPr="003474CA" w:rsidRDefault="0061779E" w:rsidP="0061779E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1F4FF4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  <w:r w:rsidR="001F4FF4" w:rsidRPr="003474CA">
              <w:rPr>
                <w:rFonts w:ascii="Calibri" w:hAnsi="Calibri"/>
              </w:rPr>
              <w:t xml:space="preserve"> – 9: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7470" w:type="dxa"/>
          </w:tcPr>
          <w:p w:rsidR="001F4FF4" w:rsidRPr="003474CA" w:rsidRDefault="00E4481C" w:rsidP="00E4481C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E4481C">
              <w:rPr>
                <w:rFonts w:ascii="Calibri" w:hAnsi="Calibri"/>
              </w:rPr>
              <w:t>VIIRS Aerosol Products</w:t>
            </w:r>
            <w:r w:rsidR="00AE5A6B">
              <w:rPr>
                <w:rFonts w:ascii="Calibri" w:hAnsi="Calibri"/>
                <w:i/>
              </w:rPr>
              <w:br/>
            </w:r>
            <w:r>
              <w:rPr>
                <w:rFonts w:ascii="Calibri" w:hAnsi="Calibri"/>
                <w:i/>
              </w:rPr>
              <w:t>Lorraine Remer</w:t>
            </w:r>
            <w:r w:rsidR="00AE5A6B">
              <w:rPr>
                <w:rFonts w:ascii="Calibri" w:hAnsi="Calibri"/>
                <w:i/>
              </w:rPr>
              <w:t>, UMBC</w:t>
            </w:r>
          </w:p>
        </w:tc>
      </w:tr>
      <w:tr w:rsidR="001F4FF4" w:rsidTr="00396110">
        <w:trPr>
          <w:jc w:val="center"/>
        </w:trPr>
        <w:tc>
          <w:tcPr>
            <w:tcW w:w="1620" w:type="dxa"/>
            <w:vAlign w:val="center"/>
          </w:tcPr>
          <w:p w:rsidR="001F4FF4" w:rsidRPr="003474CA" w:rsidRDefault="001F4FF4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9:</w:t>
            </w:r>
            <w:r w:rsidR="00AE5A6B">
              <w:rPr>
                <w:rFonts w:ascii="Calibri" w:hAnsi="Calibri"/>
              </w:rPr>
              <w:t>3</w:t>
            </w:r>
            <w:r w:rsidRPr="003474CA">
              <w:rPr>
                <w:rFonts w:ascii="Calibri" w:hAnsi="Calibri"/>
              </w:rPr>
              <w:t xml:space="preserve">0 – </w:t>
            </w:r>
            <w:r w:rsidR="00AE5A6B">
              <w:rPr>
                <w:rFonts w:ascii="Calibri" w:hAnsi="Calibri"/>
              </w:rPr>
              <w:t>10</w:t>
            </w:r>
            <w:r w:rsidRPr="003474CA">
              <w:rPr>
                <w:rFonts w:ascii="Calibri" w:hAnsi="Calibri"/>
              </w:rPr>
              <w:t>:</w:t>
            </w:r>
            <w:r w:rsidR="00AE5A6B">
              <w:rPr>
                <w:rFonts w:ascii="Calibri" w:hAnsi="Calibri"/>
              </w:rPr>
              <w:t>0</w:t>
            </w:r>
            <w:r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1F4FF4" w:rsidRPr="003474CA" w:rsidRDefault="00E4481C" w:rsidP="00E4481C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E4481C">
              <w:rPr>
                <w:rFonts w:ascii="Calibri" w:hAnsi="Calibri"/>
              </w:rPr>
              <w:t>Applications of VIIRS Aerosol Products within U.S. EPA</w:t>
            </w:r>
            <w:r w:rsidR="00AE5A6B">
              <w:rPr>
                <w:rFonts w:ascii="Calibri" w:hAnsi="Calibri"/>
                <w:i/>
              </w:rPr>
              <w:br/>
            </w:r>
            <w:r>
              <w:rPr>
                <w:rFonts w:ascii="Calibri" w:hAnsi="Calibri"/>
                <w:i/>
              </w:rPr>
              <w:t>Jim Szykman</w:t>
            </w:r>
            <w:r w:rsidR="00AE5A6B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U.S. EPA</w:t>
            </w:r>
          </w:p>
        </w:tc>
      </w:tr>
      <w:tr w:rsidR="001F4FF4" w:rsidTr="00396110">
        <w:trPr>
          <w:jc w:val="center"/>
        </w:trPr>
        <w:tc>
          <w:tcPr>
            <w:tcW w:w="1620" w:type="dxa"/>
            <w:vAlign w:val="center"/>
          </w:tcPr>
          <w:p w:rsidR="001F4FF4" w:rsidRPr="002D182C" w:rsidRDefault="001F4FF4" w:rsidP="004D63B1">
            <w:pPr>
              <w:pStyle w:val="BHNormal"/>
              <w:spacing w:line="276" w:lineRule="auto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10:</w:t>
            </w:r>
            <w:r w:rsidR="00AE5A6B" w:rsidRPr="002D182C">
              <w:rPr>
                <w:rFonts w:ascii="Calibri" w:hAnsi="Calibri"/>
                <w:color w:val="0000CC"/>
              </w:rPr>
              <w:t>00</w:t>
            </w:r>
            <w:r w:rsidRPr="002D182C">
              <w:rPr>
                <w:rFonts w:ascii="Calibri" w:hAnsi="Calibri"/>
                <w:color w:val="0000CC"/>
              </w:rPr>
              <w:t xml:space="preserve"> – 10:30</w:t>
            </w:r>
          </w:p>
        </w:tc>
        <w:tc>
          <w:tcPr>
            <w:tcW w:w="7470" w:type="dxa"/>
          </w:tcPr>
          <w:p w:rsidR="001F4FF4" w:rsidRPr="002D182C" w:rsidRDefault="001F4FF4" w:rsidP="004D63B1">
            <w:pPr>
              <w:pStyle w:val="BHNormal"/>
              <w:spacing w:line="276" w:lineRule="auto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Break</w:t>
            </w:r>
          </w:p>
        </w:tc>
      </w:tr>
      <w:tr w:rsidR="001F4FF4" w:rsidTr="00396110">
        <w:trPr>
          <w:jc w:val="center"/>
        </w:trPr>
        <w:tc>
          <w:tcPr>
            <w:tcW w:w="1620" w:type="dxa"/>
            <w:vAlign w:val="center"/>
          </w:tcPr>
          <w:p w:rsidR="001F4FF4" w:rsidRPr="003474CA" w:rsidRDefault="0061779E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</w:t>
            </w:r>
            <w:r w:rsidR="00065D20" w:rsidRPr="003474CA">
              <w:rPr>
                <w:rFonts w:ascii="Calibri" w:hAnsi="Calibri"/>
              </w:rPr>
              <w:t>0 – 11:</w:t>
            </w:r>
            <w:r w:rsidR="00E4481C">
              <w:rPr>
                <w:rFonts w:ascii="Calibri" w:hAnsi="Calibri"/>
              </w:rPr>
              <w:t>0</w:t>
            </w:r>
            <w:r w:rsidR="00065D20"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1F4FF4" w:rsidRPr="003474CA" w:rsidRDefault="00E4481C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E4481C">
              <w:rPr>
                <w:rFonts w:ascii="Calibri" w:hAnsi="Calibri"/>
              </w:rPr>
              <w:t>AOD Retrieval from Geostationary Platforms</w:t>
            </w:r>
          </w:p>
          <w:p w:rsidR="00065D20" w:rsidRPr="003474CA" w:rsidRDefault="00E4481C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Ray Hoff, UMBC</w:t>
            </w:r>
          </w:p>
        </w:tc>
      </w:tr>
      <w:tr w:rsidR="00065D20" w:rsidTr="00396110">
        <w:trPr>
          <w:jc w:val="center"/>
        </w:trPr>
        <w:tc>
          <w:tcPr>
            <w:tcW w:w="1620" w:type="dxa"/>
            <w:vAlign w:val="center"/>
          </w:tcPr>
          <w:p w:rsidR="00065D20" w:rsidRPr="003474CA" w:rsidRDefault="00065D20" w:rsidP="00E4481C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11:</w:t>
            </w:r>
            <w:r w:rsidR="00E4481C">
              <w:rPr>
                <w:rFonts w:ascii="Calibri" w:hAnsi="Calibri"/>
              </w:rPr>
              <w:t>0</w:t>
            </w:r>
            <w:r w:rsidRPr="003474CA">
              <w:rPr>
                <w:rFonts w:ascii="Calibri" w:hAnsi="Calibri"/>
              </w:rPr>
              <w:t>0 – 1</w:t>
            </w:r>
            <w:r w:rsidR="00E4481C">
              <w:rPr>
                <w:rFonts w:ascii="Calibri" w:hAnsi="Calibri"/>
              </w:rPr>
              <w:t>1</w:t>
            </w:r>
            <w:r w:rsidRPr="003474CA">
              <w:rPr>
                <w:rFonts w:ascii="Calibri" w:hAnsi="Calibri"/>
              </w:rPr>
              <w:t>:</w:t>
            </w:r>
            <w:r w:rsidR="00E4481C">
              <w:rPr>
                <w:rFonts w:ascii="Calibri" w:hAnsi="Calibri"/>
              </w:rPr>
              <w:t>3</w:t>
            </w:r>
            <w:r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065D20" w:rsidRPr="003474CA" w:rsidRDefault="00E4481C" w:rsidP="00E4481C">
            <w:pPr>
              <w:pStyle w:val="BHNormal"/>
              <w:rPr>
                <w:rFonts w:ascii="Calibri" w:hAnsi="Calibri"/>
              </w:rPr>
            </w:pPr>
            <w:r w:rsidRPr="00E4481C">
              <w:rPr>
                <w:rFonts w:ascii="Calibri" w:hAnsi="Calibri"/>
              </w:rPr>
              <w:t>NOAA’s Hazard Mapping System</w:t>
            </w:r>
            <w:r w:rsidR="00AE5A6B">
              <w:rPr>
                <w:rFonts w:ascii="Calibri" w:hAnsi="Calibri"/>
              </w:rPr>
              <w:br/>
            </w:r>
            <w:r>
              <w:rPr>
                <w:rFonts w:ascii="Calibri" w:hAnsi="Calibri"/>
                <w:i/>
              </w:rPr>
              <w:t>Mark Ruminski, NOAA NESDIS</w:t>
            </w:r>
          </w:p>
        </w:tc>
      </w:tr>
      <w:tr w:rsidR="00065D20" w:rsidTr="00396110">
        <w:trPr>
          <w:jc w:val="center"/>
        </w:trPr>
        <w:tc>
          <w:tcPr>
            <w:tcW w:w="1620" w:type="dxa"/>
            <w:vAlign w:val="center"/>
          </w:tcPr>
          <w:p w:rsidR="00065D20" w:rsidRPr="003474CA" w:rsidRDefault="00065D20" w:rsidP="00E4481C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11:</w:t>
            </w:r>
            <w:r w:rsidR="00E4481C">
              <w:rPr>
                <w:rFonts w:ascii="Calibri" w:hAnsi="Calibri"/>
              </w:rPr>
              <w:t>3</w:t>
            </w:r>
            <w:r w:rsidRPr="003474CA">
              <w:rPr>
                <w:rFonts w:ascii="Calibri" w:hAnsi="Calibri"/>
              </w:rPr>
              <w:t>0 – 1</w:t>
            </w:r>
            <w:r w:rsidR="00AE5A6B">
              <w:rPr>
                <w:rFonts w:ascii="Calibri" w:hAnsi="Calibri"/>
              </w:rPr>
              <w:t>2</w:t>
            </w:r>
            <w:r w:rsidRPr="003474CA">
              <w:rPr>
                <w:rFonts w:ascii="Calibri" w:hAnsi="Calibri"/>
              </w:rPr>
              <w:t>:</w:t>
            </w:r>
            <w:r w:rsidR="00AE5A6B"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</w:tcPr>
          <w:p w:rsidR="00065D20" w:rsidRPr="003474CA" w:rsidRDefault="00E4481C" w:rsidP="00D41721">
            <w:pPr>
              <w:pStyle w:val="BHNormal"/>
              <w:rPr>
                <w:rFonts w:ascii="Calibri" w:hAnsi="Calibri"/>
              </w:rPr>
            </w:pPr>
            <w:r w:rsidRPr="00E4481C">
              <w:rPr>
                <w:rFonts w:ascii="Calibri" w:hAnsi="Calibri"/>
              </w:rPr>
              <w:t>Applications of GOES and MODIS Aerosol Products in NOAA’s Operational Air Quality Predictions</w:t>
            </w:r>
            <w:r w:rsidR="00AE5A6B">
              <w:rPr>
                <w:rFonts w:ascii="Calibri" w:hAnsi="Calibri"/>
                <w:i/>
              </w:rPr>
              <w:br/>
            </w:r>
            <w:r>
              <w:rPr>
                <w:rFonts w:ascii="Calibri" w:hAnsi="Calibri"/>
                <w:i/>
              </w:rPr>
              <w:t>Ivanka Stajner, NOAA NWS</w:t>
            </w:r>
          </w:p>
        </w:tc>
      </w:tr>
      <w:tr w:rsidR="00065D20" w:rsidTr="00396110">
        <w:trPr>
          <w:jc w:val="center"/>
        </w:trPr>
        <w:tc>
          <w:tcPr>
            <w:tcW w:w="1620" w:type="dxa"/>
            <w:vAlign w:val="center"/>
          </w:tcPr>
          <w:p w:rsidR="00065D20" w:rsidRPr="002D182C" w:rsidRDefault="001005B5" w:rsidP="004D63B1">
            <w:pPr>
              <w:pStyle w:val="BHNormal"/>
              <w:spacing w:line="276" w:lineRule="auto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12:00 – 1:00</w:t>
            </w:r>
          </w:p>
        </w:tc>
        <w:tc>
          <w:tcPr>
            <w:tcW w:w="7470" w:type="dxa"/>
          </w:tcPr>
          <w:p w:rsidR="00065D20" w:rsidRPr="002D182C" w:rsidRDefault="001005B5" w:rsidP="004D63B1">
            <w:pPr>
              <w:pStyle w:val="BHNormal"/>
              <w:spacing w:line="276" w:lineRule="auto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Lunch (provided)</w:t>
            </w:r>
          </w:p>
        </w:tc>
      </w:tr>
      <w:tr w:rsidR="00065D20" w:rsidTr="00396110">
        <w:trPr>
          <w:jc w:val="center"/>
        </w:trPr>
        <w:tc>
          <w:tcPr>
            <w:tcW w:w="1620" w:type="dxa"/>
            <w:vAlign w:val="center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 xml:space="preserve">1:00 – </w:t>
            </w:r>
            <w:r w:rsidR="00C84C82">
              <w:rPr>
                <w:rFonts w:ascii="Calibri" w:hAnsi="Calibri"/>
              </w:rPr>
              <w:t>1</w:t>
            </w:r>
            <w:r w:rsidRPr="003474CA">
              <w:rPr>
                <w:rFonts w:ascii="Calibri" w:hAnsi="Calibri"/>
              </w:rPr>
              <w:t>:</w:t>
            </w:r>
            <w:r w:rsidR="00396110">
              <w:rPr>
                <w:rFonts w:ascii="Calibri" w:hAnsi="Calibri"/>
              </w:rPr>
              <w:t>2</w:t>
            </w:r>
            <w:r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065D20" w:rsidRDefault="00E4481C" w:rsidP="00E4481C">
            <w:pPr>
              <w:pStyle w:val="BHNormal"/>
              <w:rPr>
                <w:rFonts w:ascii="Calibri" w:hAnsi="Calibri"/>
              </w:rPr>
            </w:pPr>
            <w:r w:rsidRPr="00E4481C">
              <w:rPr>
                <w:rFonts w:ascii="Calibri" w:hAnsi="Calibri"/>
              </w:rPr>
              <w:t>Validation of Suspended Matter Derived from Simulated GOES-R ABI AOD using Surface PM</w:t>
            </w:r>
            <w:r w:rsidRPr="00E4481C">
              <w:rPr>
                <w:rFonts w:ascii="Calibri" w:hAnsi="Calibri"/>
                <w:vertAlign w:val="subscript"/>
              </w:rPr>
              <w:t>2.5</w:t>
            </w:r>
            <w:r w:rsidRPr="00E4481C">
              <w:rPr>
                <w:rFonts w:ascii="Calibri" w:hAnsi="Calibri"/>
              </w:rPr>
              <w:t xml:space="preserve"> and </w:t>
            </w:r>
            <w:r w:rsidR="00396110">
              <w:rPr>
                <w:rFonts w:ascii="Calibri" w:hAnsi="Calibri"/>
              </w:rPr>
              <w:t>Aircraft</w:t>
            </w:r>
            <w:r w:rsidRPr="00E4481C">
              <w:rPr>
                <w:rFonts w:ascii="Calibri" w:hAnsi="Calibri"/>
              </w:rPr>
              <w:t xml:space="preserve"> Data</w:t>
            </w:r>
          </w:p>
          <w:p w:rsidR="00872373" w:rsidRPr="00C84C82" w:rsidRDefault="00E4481C" w:rsidP="004D63B1">
            <w:pPr>
              <w:pStyle w:val="BHNormal"/>
              <w:spacing w:line="276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Shobha Kondragunta</w:t>
            </w:r>
            <w:r w:rsidR="00C84C82" w:rsidRPr="00C84C82">
              <w:rPr>
                <w:rFonts w:ascii="Calibri" w:hAnsi="Calibri"/>
                <w:i/>
              </w:rPr>
              <w:t>, NOAA NESDIS</w:t>
            </w:r>
          </w:p>
        </w:tc>
      </w:tr>
      <w:tr w:rsidR="00396110" w:rsidTr="00396110">
        <w:trPr>
          <w:jc w:val="center"/>
        </w:trPr>
        <w:tc>
          <w:tcPr>
            <w:tcW w:w="1620" w:type="dxa"/>
            <w:vAlign w:val="center"/>
          </w:tcPr>
          <w:p w:rsidR="00396110" w:rsidRPr="003474CA" w:rsidRDefault="00396110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1:20 – 1:30</w:t>
            </w:r>
          </w:p>
        </w:tc>
        <w:tc>
          <w:tcPr>
            <w:tcW w:w="7470" w:type="dxa"/>
          </w:tcPr>
          <w:p w:rsidR="00396110" w:rsidRDefault="00396110" w:rsidP="00E4481C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Validation of MODIS based GOES-R </w:t>
            </w:r>
            <w:r w:rsidR="005C4D91">
              <w:rPr>
                <w:rFonts w:ascii="Calibri" w:hAnsi="Calibri"/>
              </w:rPr>
              <w:t>ABI AOD retrievals using Ground-</w:t>
            </w:r>
            <w:r w:rsidR="00BF3911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ased LIDAR Data</w:t>
            </w:r>
          </w:p>
          <w:p w:rsidR="00396110" w:rsidRPr="00396110" w:rsidRDefault="00396110" w:rsidP="00E4481C">
            <w:pPr>
              <w:pStyle w:val="BHNormal"/>
              <w:rPr>
                <w:rFonts w:ascii="Calibri" w:hAnsi="Calibri"/>
                <w:i/>
              </w:rPr>
            </w:pPr>
            <w:r w:rsidRPr="00396110">
              <w:rPr>
                <w:rFonts w:ascii="Calibri" w:hAnsi="Calibri"/>
                <w:i/>
              </w:rPr>
              <w:t>Brad Pierce, NOAA NESDIS</w:t>
            </w:r>
          </w:p>
        </w:tc>
      </w:tr>
      <w:tr w:rsidR="00065D20" w:rsidTr="00396110">
        <w:trPr>
          <w:jc w:val="center"/>
        </w:trPr>
        <w:tc>
          <w:tcPr>
            <w:tcW w:w="1620" w:type="dxa"/>
            <w:vAlign w:val="center"/>
          </w:tcPr>
          <w:p w:rsidR="00065D20" w:rsidRPr="003474CA" w:rsidRDefault="00C84C82" w:rsidP="00BE1533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005B5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="001005B5" w:rsidRPr="003474CA">
              <w:rPr>
                <w:rFonts w:ascii="Calibri" w:hAnsi="Calibri"/>
              </w:rPr>
              <w:t xml:space="preserve">0 – </w:t>
            </w:r>
            <w:r>
              <w:rPr>
                <w:rFonts w:ascii="Calibri" w:hAnsi="Calibri"/>
              </w:rPr>
              <w:t>2</w:t>
            </w:r>
            <w:r w:rsidR="001005B5" w:rsidRPr="003474CA">
              <w:rPr>
                <w:rFonts w:ascii="Calibri" w:hAnsi="Calibri"/>
              </w:rPr>
              <w:t>:</w:t>
            </w:r>
            <w:r w:rsidR="00BE1533">
              <w:rPr>
                <w:rFonts w:ascii="Calibri" w:hAnsi="Calibri"/>
              </w:rPr>
              <w:t>0</w:t>
            </w:r>
            <w:r w:rsidR="001005B5"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</w:tcPr>
          <w:p w:rsidR="001005B5" w:rsidRPr="003474CA" w:rsidRDefault="00BE1533" w:rsidP="00F751EF">
            <w:pPr>
              <w:pStyle w:val="BHNormal"/>
              <w:rPr>
                <w:rFonts w:ascii="Calibri" w:hAnsi="Calibri"/>
              </w:rPr>
            </w:pPr>
            <w:r w:rsidRPr="00BE1533">
              <w:rPr>
                <w:rFonts w:ascii="Calibri" w:hAnsi="Calibri"/>
              </w:rPr>
              <w:t xml:space="preserve">Overview of Simulated GOES-R ABI </w:t>
            </w:r>
            <w:r w:rsidR="00DF0366">
              <w:rPr>
                <w:rFonts w:ascii="Calibri" w:hAnsi="Calibri"/>
              </w:rPr>
              <w:t xml:space="preserve">and Observed </w:t>
            </w:r>
            <w:proofErr w:type="spellStart"/>
            <w:r w:rsidR="000B748E">
              <w:rPr>
                <w:rFonts w:ascii="Calibri" w:hAnsi="Calibri"/>
              </w:rPr>
              <w:t>Suomi</w:t>
            </w:r>
            <w:proofErr w:type="spellEnd"/>
            <w:r w:rsidR="000B748E">
              <w:rPr>
                <w:rFonts w:ascii="Calibri" w:hAnsi="Calibri"/>
              </w:rPr>
              <w:t xml:space="preserve">-NPP </w:t>
            </w:r>
            <w:r w:rsidR="00DF0366">
              <w:rPr>
                <w:rFonts w:ascii="Calibri" w:hAnsi="Calibri"/>
              </w:rPr>
              <w:t xml:space="preserve">VIIRS </w:t>
            </w:r>
            <w:r w:rsidRPr="00BE1533">
              <w:rPr>
                <w:rFonts w:ascii="Calibri" w:hAnsi="Calibri"/>
              </w:rPr>
              <w:t xml:space="preserve">Aerosol Products: Case Study from </w:t>
            </w:r>
            <w:r w:rsidR="00DF0366">
              <w:rPr>
                <w:rFonts w:ascii="Calibri" w:hAnsi="Calibri"/>
              </w:rPr>
              <w:t>July 4,</w:t>
            </w:r>
            <w:r w:rsidRPr="00BE1533">
              <w:rPr>
                <w:rFonts w:ascii="Calibri" w:hAnsi="Calibri"/>
              </w:rPr>
              <w:t xml:space="preserve"> 2012</w:t>
            </w:r>
            <w:r w:rsidRPr="00C84C82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br/>
              <w:t xml:space="preserve">Amy Huff, </w:t>
            </w:r>
            <w:r w:rsidR="00F751EF">
              <w:rPr>
                <w:rFonts w:ascii="Calibri" w:hAnsi="Calibri"/>
                <w:i/>
              </w:rPr>
              <w:t>Penn</w:t>
            </w:r>
            <w:r w:rsidR="00941934">
              <w:rPr>
                <w:rFonts w:ascii="Calibri" w:hAnsi="Calibri"/>
                <w:i/>
              </w:rPr>
              <w:t>sylvania</w:t>
            </w:r>
            <w:r w:rsidR="00F751EF">
              <w:rPr>
                <w:rFonts w:ascii="Calibri" w:hAnsi="Calibri"/>
                <w:i/>
              </w:rPr>
              <w:t xml:space="preserve"> State University</w:t>
            </w:r>
          </w:p>
        </w:tc>
      </w:tr>
      <w:tr w:rsidR="00471050" w:rsidTr="00396110">
        <w:trPr>
          <w:jc w:val="center"/>
        </w:trPr>
        <w:tc>
          <w:tcPr>
            <w:tcW w:w="1620" w:type="dxa"/>
            <w:vAlign w:val="center"/>
          </w:tcPr>
          <w:p w:rsidR="00471050" w:rsidRPr="003474CA" w:rsidRDefault="00C84C82" w:rsidP="00BE1533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71050">
              <w:rPr>
                <w:rFonts w:ascii="Calibri" w:hAnsi="Calibri"/>
              </w:rPr>
              <w:t>:</w:t>
            </w:r>
            <w:r w:rsidR="00BE1533">
              <w:rPr>
                <w:rFonts w:ascii="Calibri" w:hAnsi="Calibri"/>
              </w:rPr>
              <w:t>0</w:t>
            </w:r>
            <w:r w:rsidR="00471050">
              <w:rPr>
                <w:rFonts w:ascii="Calibri" w:hAnsi="Calibri"/>
              </w:rPr>
              <w:t>0 – 3: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</w:tcPr>
          <w:p w:rsidR="00471050" w:rsidRPr="00471050" w:rsidRDefault="00BE1533" w:rsidP="00015D28">
            <w:pPr>
              <w:pStyle w:val="BHNormal"/>
              <w:rPr>
                <w:rFonts w:ascii="Calibri" w:hAnsi="Calibri"/>
                <w:i/>
              </w:rPr>
            </w:pPr>
            <w:r w:rsidRPr="00C84C82">
              <w:rPr>
                <w:rFonts w:ascii="Calibri" w:hAnsi="Calibri"/>
              </w:rPr>
              <w:t xml:space="preserve">Breakout Session: Review of </w:t>
            </w:r>
            <w:r w:rsidRPr="00BE1533">
              <w:rPr>
                <w:rFonts w:ascii="Calibri" w:hAnsi="Calibri"/>
              </w:rPr>
              <w:t xml:space="preserve">Simulated GOES-R ABI </w:t>
            </w:r>
            <w:r w:rsidR="00DF0366">
              <w:rPr>
                <w:rFonts w:ascii="Calibri" w:hAnsi="Calibri"/>
              </w:rPr>
              <w:t>and Observed</w:t>
            </w:r>
            <w:r w:rsidR="000B748E">
              <w:rPr>
                <w:rFonts w:ascii="Calibri" w:hAnsi="Calibri"/>
              </w:rPr>
              <w:t xml:space="preserve"> </w:t>
            </w:r>
            <w:proofErr w:type="spellStart"/>
            <w:r w:rsidR="000B748E">
              <w:rPr>
                <w:rFonts w:ascii="Calibri" w:hAnsi="Calibri"/>
              </w:rPr>
              <w:t>Suomi</w:t>
            </w:r>
            <w:proofErr w:type="spellEnd"/>
            <w:r w:rsidR="000B748E">
              <w:rPr>
                <w:rFonts w:ascii="Calibri" w:hAnsi="Calibri"/>
              </w:rPr>
              <w:t>-NPP</w:t>
            </w:r>
            <w:r w:rsidR="00DF0366">
              <w:rPr>
                <w:rFonts w:ascii="Calibri" w:hAnsi="Calibri"/>
              </w:rPr>
              <w:t xml:space="preserve"> VIIRS </w:t>
            </w:r>
            <w:r w:rsidRPr="00BE1533">
              <w:rPr>
                <w:rFonts w:ascii="Calibri" w:hAnsi="Calibri"/>
              </w:rPr>
              <w:t xml:space="preserve">Aerosol Products </w:t>
            </w:r>
            <w:r w:rsidR="00015D28">
              <w:rPr>
                <w:rFonts w:ascii="Calibri" w:hAnsi="Calibri"/>
              </w:rPr>
              <w:t>for</w:t>
            </w:r>
            <w:r w:rsidRPr="00BE1533">
              <w:rPr>
                <w:rFonts w:ascii="Calibri" w:hAnsi="Calibri"/>
              </w:rPr>
              <w:t xml:space="preserve"> </w:t>
            </w:r>
            <w:r w:rsidR="00DF0366">
              <w:rPr>
                <w:rFonts w:ascii="Calibri" w:hAnsi="Calibri"/>
              </w:rPr>
              <w:t>July 4,</w:t>
            </w:r>
            <w:r w:rsidRPr="00BE1533">
              <w:rPr>
                <w:rFonts w:ascii="Calibri" w:hAnsi="Calibri"/>
              </w:rPr>
              <w:t xml:space="preserve"> 2012</w:t>
            </w:r>
            <w:r w:rsidRPr="00C84C82">
              <w:rPr>
                <w:rFonts w:ascii="Calibri" w:hAnsi="Calibri"/>
              </w:rPr>
              <w:t xml:space="preserve"> </w:t>
            </w:r>
          </w:p>
        </w:tc>
      </w:tr>
      <w:tr w:rsidR="00065D20" w:rsidTr="00396110">
        <w:trPr>
          <w:jc w:val="center"/>
        </w:trPr>
        <w:tc>
          <w:tcPr>
            <w:tcW w:w="1620" w:type="dxa"/>
            <w:vAlign w:val="center"/>
          </w:tcPr>
          <w:p w:rsidR="00065D20" w:rsidRPr="002D182C" w:rsidRDefault="001005B5" w:rsidP="004D63B1">
            <w:pPr>
              <w:pStyle w:val="BHNormal"/>
              <w:spacing w:line="276" w:lineRule="auto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3:</w:t>
            </w:r>
            <w:r w:rsidR="00C84C82" w:rsidRPr="002D182C">
              <w:rPr>
                <w:rFonts w:ascii="Calibri" w:hAnsi="Calibri"/>
                <w:color w:val="0000CC"/>
              </w:rPr>
              <w:t>00</w:t>
            </w:r>
            <w:r w:rsidRPr="002D182C">
              <w:rPr>
                <w:rFonts w:ascii="Calibri" w:hAnsi="Calibri"/>
                <w:color w:val="0000CC"/>
              </w:rPr>
              <w:t xml:space="preserve"> – 3:</w:t>
            </w:r>
            <w:r w:rsidR="00471050" w:rsidRPr="002D182C">
              <w:rPr>
                <w:rFonts w:ascii="Calibri" w:hAnsi="Calibri"/>
                <w:color w:val="0000CC"/>
              </w:rPr>
              <w:t>30</w:t>
            </w:r>
          </w:p>
        </w:tc>
        <w:tc>
          <w:tcPr>
            <w:tcW w:w="7470" w:type="dxa"/>
          </w:tcPr>
          <w:p w:rsidR="00065D20" w:rsidRPr="002D182C" w:rsidRDefault="001005B5" w:rsidP="004D63B1">
            <w:pPr>
              <w:pStyle w:val="BHNormal"/>
              <w:spacing w:line="276" w:lineRule="auto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Break</w:t>
            </w:r>
          </w:p>
        </w:tc>
      </w:tr>
      <w:tr w:rsidR="00065D20" w:rsidTr="00396110">
        <w:trPr>
          <w:jc w:val="center"/>
        </w:trPr>
        <w:tc>
          <w:tcPr>
            <w:tcW w:w="1620" w:type="dxa"/>
            <w:vAlign w:val="center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3:</w:t>
            </w:r>
            <w:r w:rsidR="00471050">
              <w:rPr>
                <w:rFonts w:ascii="Calibri" w:hAnsi="Calibri"/>
              </w:rPr>
              <w:t>30</w:t>
            </w:r>
            <w:r w:rsidRPr="003474CA">
              <w:rPr>
                <w:rFonts w:ascii="Calibri" w:hAnsi="Calibri"/>
              </w:rPr>
              <w:t xml:space="preserve"> – </w:t>
            </w:r>
            <w:r w:rsidR="00C84C82">
              <w:rPr>
                <w:rFonts w:ascii="Calibri" w:hAnsi="Calibri"/>
              </w:rPr>
              <w:t>4</w:t>
            </w:r>
            <w:r w:rsidRPr="003474CA">
              <w:rPr>
                <w:rFonts w:ascii="Calibri" w:hAnsi="Calibri"/>
              </w:rPr>
              <w:t>:</w:t>
            </w:r>
            <w:r w:rsidR="00C84C82">
              <w:rPr>
                <w:rFonts w:ascii="Calibri" w:hAnsi="Calibri"/>
              </w:rPr>
              <w:t>30</w:t>
            </w:r>
          </w:p>
        </w:tc>
        <w:tc>
          <w:tcPr>
            <w:tcW w:w="7470" w:type="dxa"/>
          </w:tcPr>
          <w:p w:rsidR="001005B5" w:rsidRPr="003474CA" w:rsidRDefault="00C84C82" w:rsidP="003A5DC6">
            <w:pPr>
              <w:pStyle w:val="BHNormal"/>
              <w:rPr>
                <w:rFonts w:ascii="Calibri" w:hAnsi="Calibri"/>
              </w:rPr>
            </w:pPr>
            <w:r w:rsidRPr="00C84C82">
              <w:rPr>
                <w:rFonts w:ascii="Calibri" w:hAnsi="Calibri"/>
              </w:rPr>
              <w:t>Group Discussion: Feedbac</w:t>
            </w:r>
            <w:r w:rsidR="003A5DC6">
              <w:rPr>
                <w:rFonts w:ascii="Calibri" w:hAnsi="Calibri"/>
              </w:rPr>
              <w:t xml:space="preserve">k on GOES-R ABI </w:t>
            </w:r>
            <w:r w:rsidR="000B748E">
              <w:rPr>
                <w:rFonts w:ascii="Calibri" w:hAnsi="Calibri"/>
              </w:rPr>
              <w:t xml:space="preserve">and </w:t>
            </w:r>
            <w:proofErr w:type="spellStart"/>
            <w:r w:rsidR="000B748E">
              <w:rPr>
                <w:rFonts w:ascii="Calibri" w:hAnsi="Calibri"/>
              </w:rPr>
              <w:t>Suomi</w:t>
            </w:r>
            <w:proofErr w:type="spellEnd"/>
            <w:r w:rsidR="000B748E">
              <w:rPr>
                <w:rFonts w:ascii="Calibri" w:hAnsi="Calibri"/>
              </w:rPr>
              <w:t xml:space="preserve">-NPP VIIRS </w:t>
            </w:r>
            <w:r w:rsidR="003A5DC6">
              <w:rPr>
                <w:rFonts w:ascii="Calibri" w:hAnsi="Calibri"/>
              </w:rPr>
              <w:t>Aerosol Products</w:t>
            </w:r>
          </w:p>
        </w:tc>
      </w:tr>
      <w:tr w:rsidR="00065D20" w:rsidTr="00396110">
        <w:trPr>
          <w:jc w:val="center"/>
        </w:trPr>
        <w:tc>
          <w:tcPr>
            <w:tcW w:w="1620" w:type="dxa"/>
            <w:vAlign w:val="center"/>
          </w:tcPr>
          <w:p w:rsidR="00065D20" w:rsidRPr="003474CA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1005B5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30</w:t>
            </w:r>
            <w:r w:rsidR="001005B5" w:rsidRPr="003474CA">
              <w:rPr>
                <w:rFonts w:ascii="Calibri" w:hAnsi="Calibri"/>
              </w:rPr>
              <w:t xml:space="preserve"> – 4:</w:t>
            </w:r>
            <w:r>
              <w:rPr>
                <w:rFonts w:ascii="Calibri" w:hAnsi="Calibri"/>
              </w:rPr>
              <w:t>4</w:t>
            </w:r>
            <w:r w:rsidR="00471050">
              <w:rPr>
                <w:rFonts w:ascii="Calibri" w:hAnsi="Calibri"/>
              </w:rPr>
              <w:t>5</w:t>
            </w:r>
          </w:p>
        </w:tc>
        <w:tc>
          <w:tcPr>
            <w:tcW w:w="7470" w:type="dxa"/>
          </w:tcPr>
          <w:p w:rsidR="00065D20" w:rsidRPr="003474CA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Upcoming AQPG Activities</w:t>
            </w:r>
          </w:p>
          <w:p w:rsidR="001005B5" w:rsidRPr="003474CA" w:rsidRDefault="003A5DC6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Ray Hoff, UMBC</w:t>
            </w:r>
          </w:p>
        </w:tc>
      </w:tr>
      <w:tr w:rsidR="00065D20" w:rsidTr="00396110">
        <w:trPr>
          <w:jc w:val="center"/>
        </w:trPr>
        <w:tc>
          <w:tcPr>
            <w:tcW w:w="1620" w:type="dxa"/>
            <w:vAlign w:val="center"/>
          </w:tcPr>
          <w:p w:rsidR="00065D20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4:</w:t>
            </w:r>
            <w:r w:rsidR="00C84C82">
              <w:rPr>
                <w:rFonts w:ascii="Calibri" w:hAnsi="Calibri"/>
              </w:rPr>
              <w:t>4</w:t>
            </w:r>
            <w:r w:rsidR="00471050">
              <w:rPr>
                <w:rFonts w:ascii="Calibri" w:hAnsi="Calibri"/>
              </w:rPr>
              <w:t>5</w:t>
            </w:r>
            <w:r w:rsidRPr="003474CA">
              <w:rPr>
                <w:rFonts w:ascii="Calibri" w:hAnsi="Calibri"/>
              </w:rPr>
              <w:t xml:space="preserve"> – </w:t>
            </w:r>
            <w:r w:rsidR="00C84C82">
              <w:rPr>
                <w:rFonts w:ascii="Calibri" w:hAnsi="Calibri"/>
              </w:rPr>
              <w:t>5</w:t>
            </w:r>
            <w:r w:rsidRPr="003474CA">
              <w:rPr>
                <w:rFonts w:ascii="Calibri" w:hAnsi="Calibri"/>
              </w:rPr>
              <w:t>:</w:t>
            </w:r>
            <w:r w:rsidR="00C84C82"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</w:tcPr>
          <w:p w:rsidR="00065D20" w:rsidRPr="003474CA" w:rsidRDefault="00C84C82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Workshop Evaluations</w:t>
            </w:r>
          </w:p>
        </w:tc>
      </w:tr>
      <w:tr w:rsidR="001005B5" w:rsidTr="00396110">
        <w:trPr>
          <w:jc w:val="center"/>
        </w:trPr>
        <w:tc>
          <w:tcPr>
            <w:tcW w:w="1620" w:type="dxa"/>
            <w:vAlign w:val="center"/>
          </w:tcPr>
          <w:p w:rsidR="001005B5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5:00</w:t>
            </w:r>
          </w:p>
        </w:tc>
        <w:tc>
          <w:tcPr>
            <w:tcW w:w="7470" w:type="dxa"/>
          </w:tcPr>
          <w:p w:rsidR="001005B5" w:rsidRPr="003474CA" w:rsidRDefault="001005B5" w:rsidP="004D63B1">
            <w:pPr>
              <w:pStyle w:val="BHNormal"/>
              <w:spacing w:line="276" w:lineRule="auto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Workshop Adjourns</w:t>
            </w:r>
          </w:p>
        </w:tc>
      </w:tr>
    </w:tbl>
    <w:p w:rsidR="00F10040" w:rsidRPr="00497A1B" w:rsidRDefault="00F10040" w:rsidP="00146CC4">
      <w:pPr>
        <w:pStyle w:val="BHNormal"/>
      </w:pPr>
    </w:p>
    <w:sectPr w:rsidR="00F10040" w:rsidRPr="00497A1B" w:rsidSect="00396110">
      <w:footerReference w:type="default" r:id="rId6"/>
      <w:pgSz w:w="12240" w:h="15840"/>
      <w:pgMar w:top="720" w:right="1152" w:bottom="720" w:left="1152" w:header="720" w:footer="2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51" w:rsidRDefault="00515E51" w:rsidP="00C306FA">
      <w:pPr>
        <w:spacing w:after="0" w:line="240" w:lineRule="auto"/>
      </w:pPr>
      <w:r>
        <w:separator/>
      </w:r>
    </w:p>
  </w:endnote>
  <w:endnote w:type="continuationSeparator" w:id="0">
    <w:p w:rsidR="00515E51" w:rsidRDefault="00515E51" w:rsidP="00C3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C4" w:rsidRDefault="00146CC4" w:rsidP="00F651C7">
    <w:pPr>
      <w:pStyle w:val="Footer"/>
      <w:tabs>
        <w:tab w:val="clear" w:pos="4680"/>
        <w:tab w:val="clear" w:pos="9360"/>
        <w:tab w:val="center" w:pos="3600"/>
        <w:tab w:val="right" w:pos="9090"/>
      </w:tabs>
    </w:pPr>
  </w:p>
  <w:p w:rsidR="00146CC4" w:rsidRDefault="00146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51" w:rsidRDefault="00515E51" w:rsidP="00C306FA">
      <w:pPr>
        <w:spacing w:after="0" w:line="240" w:lineRule="auto"/>
      </w:pPr>
      <w:r>
        <w:separator/>
      </w:r>
    </w:p>
  </w:footnote>
  <w:footnote w:type="continuationSeparator" w:id="0">
    <w:p w:rsidR="00515E51" w:rsidRDefault="00515E51" w:rsidP="00C3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3D"/>
    <w:rsid w:val="00005695"/>
    <w:rsid w:val="00006BE8"/>
    <w:rsid w:val="00007BC2"/>
    <w:rsid w:val="00013277"/>
    <w:rsid w:val="00014034"/>
    <w:rsid w:val="00015D28"/>
    <w:rsid w:val="00026C3E"/>
    <w:rsid w:val="0006107F"/>
    <w:rsid w:val="00064E84"/>
    <w:rsid w:val="00065D20"/>
    <w:rsid w:val="00066A9A"/>
    <w:rsid w:val="0007002B"/>
    <w:rsid w:val="000B748E"/>
    <w:rsid w:val="000C3208"/>
    <w:rsid w:val="000C33AD"/>
    <w:rsid w:val="000C6D91"/>
    <w:rsid w:val="000D35BB"/>
    <w:rsid w:val="000D39C0"/>
    <w:rsid w:val="000D5567"/>
    <w:rsid w:val="000F1F72"/>
    <w:rsid w:val="001002CF"/>
    <w:rsid w:val="001005B5"/>
    <w:rsid w:val="0011062B"/>
    <w:rsid w:val="00130B1E"/>
    <w:rsid w:val="001311DE"/>
    <w:rsid w:val="0013630D"/>
    <w:rsid w:val="00146CC4"/>
    <w:rsid w:val="001500ED"/>
    <w:rsid w:val="00152EE7"/>
    <w:rsid w:val="00161A66"/>
    <w:rsid w:val="00180D81"/>
    <w:rsid w:val="001823A4"/>
    <w:rsid w:val="00187E0A"/>
    <w:rsid w:val="001B5F2D"/>
    <w:rsid w:val="001B7221"/>
    <w:rsid w:val="001C0389"/>
    <w:rsid w:val="001C3260"/>
    <w:rsid w:val="001C4220"/>
    <w:rsid w:val="001E120C"/>
    <w:rsid w:val="001E7EC6"/>
    <w:rsid w:val="001F4FF4"/>
    <w:rsid w:val="002033B8"/>
    <w:rsid w:val="0022648F"/>
    <w:rsid w:val="0023516C"/>
    <w:rsid w:val="002541C4"/>
    <w:rsid w:val="002621A6"/>
    <w:rsid w:val="0026302F"/>
    <w:rsid w:val="00271E1C"/>
    <w:rsid w:val="00272F4F"/>
    <w:rsid w:val="00274CAB"/>
    <w:rsid w:val="002A3F07"/>
    <w:rsid w:val="002B3256"/>
    <w:rsid w:val="002D182C"/>
    <w:rsid w:val="003364F3"/>
    <w:rsid w:val="00337DAE"/>
    <w:rsid w:val="003474CA"/>
    <w:rsid w:val="00350550"/>
    <w:rsid w:val="00396110"/>
    <w:rsid w:val="003A4C73"/>
    <w:rsid w:val="003A54CF"/>
    <w:rsid w:val="003A5DC6"/>
    <w:rsid w:val="003B4763"/>
    <w:rsid w:val="003C2A3B"/>
    <w:rsid w:val="003D5118"/>
    <w:rsid w:val="003D6867"/>
    <w:rsid w:val="003E6101"/>
    <w:rsid w:val="004020B3"/>
    <w:rsid w:val="00430683"/>
    <w:rsid w:val="00436254"/>
    <w:rsid w:val="00450E91"/>
    <w:rsid w:val="00454E8C"/>
    <w:rsid w:val="004557B6"/>
    <w:rsid w:val="00457202"/>
    <w:rsid w:val="0046230F"/>
    <w:rsid w:val="00465D98"/>
    <w:rsid w:val="00471050"/>
    <w:rsid w:val="0048516E"/>
    <w:rsid w:val="004924F7"/>
    <w:rsid w:val="00497A1B"/>
    <w:rsid w:val="004A2401"/>
    <w:rsid w:val="004A57D4"/>
    <w:rsid w:val="004C3F7B"/>
    <w:rsid w:val="004D0547"/>
    <w:rsid w:val="004D63B1"/>
    <w:rsid w:val="004E08D2"/>
    <w:rsid w:val="004E3F87"/>
    <w:rsid w:val="004E4ED8"/>
    <w:rsid w:val="00515E51"/>
    <w:rsid w:val="00523C63"/>
    <w:rsid w:val="00526A55"/>
    <w:rsid w:val="0054338E"/>
    <w:rsid w:val="0056463D"/>
    <w:rsid w:val="005A1E07"/>
    <w:rsid w:val="005A32F9"/>
    <w:rsid w:val="005B6AA3"/>
    <w:rsid w:val="005B7192"/>
    <w:rsid w:val="005C4D91"/>
    <w:rsid w:val="005D7250"/>
    <w:rsid w:val="005E2704"/>
    <w:rsid w:val="005E4B99"/>
    <w:rsid w:val="006073DC"/>
    <w:rsid w:val="00611467"/>
    <w:rsid w:val="0061779E"/>
    <w:rsid w:val="00623571"/>
    <w:rsid w:val="00637CF0"/>
    <w:rsid w:val="00643194"/>
    <w:rsid w:val="00644191"/>
    <w:rsid w:val="00655938"/>
    <w:rsid w:val="006723AA"/>
    <w:rsid w:val="00687B6A"/>
    <w:rsid w:val="006A553C"/>
    <w:rsid w:val="006E51BC"/>
    <w:rsid w:val="006F2A51"/>
    <w:rsid w:val="00703783"/>
    <w:rsid w:val="0071055B"/>
    <w:rsid w:val="007155A9"/>
    <w:rsid w:val="00717F21"/>
    <w:rsid w:val="00746CD3"/>
    <w:rsid w:val="00796483"/>
    <w:rsid w:val="007977FE"/>
    <w:rsid w:val="007A2F58"/>
    <w:rsid w:val="008040DC"/>
    <w:rsid w:val="00807DD2"/>
    <w:rsid w:val="00824802"/>
    <w:rsid w:val="00837275"/>
    <w:rsid w:val="00840FC7"/>
    <w:rsid w:val="00844229"/>
    <w:rsid w:val="00844879"/>
    <w:rsid w:val="00872373"/>
    <w:rsid w:val="00877856"/>
    <w:rsid w:val="00884C4A"/>
    <w:rsid w:val="008C3706"/>
    <w:rsid w:val="008C726B"/>
    <w:rsid w:val="008F1720"/>
    <w:rsid w:val="00940927"/>
    <w:rsid w:val="00941934"/>
    <w:rsid w:val="009538F5"/>
    <w:rsid w:val="00962CFC"/>
    <w:rsid w:val="00972E62"/>
    <w:rsid w:val="00985B76"/>
    <w:rsid w:val="009A4699"/>
    <w:rsid w:val="009A4DDE"/>
    <w:rsid w:val="009C1497"/>
    <w:rsid w:val="009C4FE5"/>
    <w:rsid w:val="009D6313"/>
    <w:rsid w:val="00A04D41"/>
    <w:rsid w:val="00A43FD7"/>
    <w:rsid w:val="00A6112F"/>
    <w:rsid w:val="00A724AC"/>
    <w:rsid w:val="00A74EE5"/>
    <w:rsid w:val="00A83BFE"/>
    <w:rsid w:val="00A913D3"/>
    <w:rsid w:val="00A9315A"/>
    <w:rsid w:val="00AA7883"/>
    <w:rsid w:val="00AB3BCB"/>
    <w:rsid w:val="00AB62A2"/>
    <w:rsid w:val="00AB6E0D"/>
    <w:rsid w:val="00AE39DC"/>
    <w:rsid w:val="00AE41C4"/>
    <w:rsid w:val="00AE5A6B"/>
    <w:rsid w:val="00AF5A14"/>
    <w:rsid w:val="00B01B3C"/>
    <w:rsid w:val="00B07ACA"/>
    <w:rsid w:val="00B255BA"/>
    <w:rsid w:val="00B302FC"/>
    <w:rsid w:val="00B32B3F"/>
    <w:rsid w:val="00B413FA"/>
    <w:rsid w:val="00B523CF"/>
    <w:rsid w:val="00B5318E"/>
    <w:rsid w:val="00B66B6B"/>
    <w:rsid w:val="00B91B6D"/>
    <w:rsid w:val="00B94820"/>
    <w:rsid w:val="00BA1B87"/>
    <w:rsid w:val="00BB1D69"/>
    <w:rsid w:val="00BE1533"/>
    <w:rsid w:val="00BE2FFE"/>
    <w:rsid w:val="00BE7520"/>
    <w:rsid w:val="00BF26B0"/>
    <w:rsid w:val="00BF3911"/>
    <w:rsid w:val="00BF568E"/>
    <w:rsid w:val="00C17774"/>
    <w:rsid w:val="00C306FA"/>
    <w:rsid w:val="00C804A4"/>
    <w:rsid w:val="00C84C82"/>
    <w:rsid w:val="00C93F60"/>
    <w:rsid w:val="00CA5135"/>
    <w:rsid w:val="00CB3A5B"/>
    <w:rsid w:val="00CB3F89"/>
    <w:rsid w:val="00CB56A8"/>
    <w:rsid w:val="00CC5843"/>
    <w:rsid w:val="00CD620B"/>
    <w:rsid w:val="00CE0D2F"/>
    <w:rsid w:val="00CF1BEE"/>
    <w:rsid w:val="00CF3548"/>
    <w:rsid w:val="00D104D4"/>
    <w:rsid w:val="00D30C53"/>
    <w:rsid w:val="00D41721"/>
    <w:rsid w:val="00D45473"/>
    <w:rsid w:val="00D75919"/>
    <w:rsid w:val="00D807AE"/>
    <w:rsid w:val="00D82086"/>
    <w:rsid w:val="00D82BA6"/>
    <w:rsid w:val="00D973BA"/>
    <w:rsid w:val="00D973FC"/>
    <w:rsid w:val="00DC27D7"/>
    <w:rsid w:val="00DD0BE4"/>
    <w:rsid w:val="00DF0366"/>
    <w:rsid w:val="00DF175C"/>
    <w:rsid w:val="00DF553B"/>
    <w:rsid w:val="00E14004"/>
    <w:rsid w:val="00E22681"/>
    <w:rsid w:val="00E4481C"/>
    <w:rsid w:val="00E860D6"/>
    <w:rsid w:val="00E9790D"/>
    <w:rsid w:val="00EC600B"/>
    <w:rsid w:val="00ED51BF"/>
    <w:rsid w:val="00EE217A"/>
    <w:rsid w:val="00EE457A"/>
    <w:rsid w:val="00EF05DD"/>
    <w:rsid w:val="00F10040"/>
    <w:rsid w:val="00F579D9"/>
    <w:rsid w:val="00F651C7"/>
    <w:rsid w:val="00F751EF"/>
    <w:rsid w:val="00F816DD"/>
    <w:rsid w:val="00FA62AA"/>
    <w:rsid w:val="00FA7F6B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6FA"/>
  </w:style>
  <w:style w:type="paragraph" w:styleId="Footer">
    <w:name w:val="footer"/>
    <w:basedOn w:val="Normal"/>
    <w:link w:val="FooterChar"/>
    <w:uiPriority w:val="99"/>
    <w:unhideWhenUsed/>
    <w:rsid w:val="00C3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FA"/>
  </w:style>
  <w:style w:type="table" w:styleId="TableGrid">
    <w:name w:val="Table Grid"/>
    <w:basedOn w:val="TableNormal"/>
    <w:uiPriority w:val="59"/>
    <w:rsid w:val="001F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Huff</dc:creator>
  <cp:lastModifiedBy>Amy Huff</cp:lastModifiedBy>
  <cp:revision>15</cp:revision>
  <cp:lastPrinted>2010-08-25T20:50:00Z</cp:lastPrinted>
  <dcterms:created xsi:type="dcterms:W3CDTF">2012-11-20T16:19:00Z</dcterms:created>
  <dcterms:modified xsi:type="dcterms:W3CDTF">2013-02-14T19:03:00Z</dcterms:modified>
</cp:coreProperties>
</file>